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EA" w:rsidRDefault="009601EA">
      <w:pPr>
        <w:jc w:val="center"/>
        <w:rPr>
          <w:rFonts w:ascii="標楷體" w:eastAsia="標楷體"/>
          <w:bCs/>
          <w:sz w:val="36"/>
        </w:rPr>
      </w:pPr>
      <w:bookmarkStart w:id="0" w:name="_GoBack"/>
      <w:bookmarkEnd w:id="0"/>
      <w:r>
        <w:rPr>
          <w:rFonts w:ascii="標楷體" w:eastAsia="標楷體" w:hint="eastAsia"/>
          <w:bCs/>
          <w:sz w:val="36"/>
        </w:rPr>
        <w:t>弘光科技大學採購規範表</w:t>
      </w:r>
    </w:p>
    <w:p w:rsidR="009601EA" w:rsidRDefault="009601EA" w:rsidP="00513A24">
      <w:pPr>
        <w:spacing w:before="120" w:after="120" w:line="400" w:lineRule="exact"/>
        <w:rPr>
          <w:rFonts w:ascii="標楷體" w:eastAsia="標楷體"/>
          <w:bCs/>
        </w:rPr>
      </w:pPr>
      <w:r>
        <w:rPr>
          <w:rFonts w:ascii="標楷體" w:eastAsia="標楷體" w:hint="eastAsia"/>
          <w:bCs/>
          <w:sz w:val="28"/>
        </w:rPr>
        <w:t xml:space="preserve"> </w:t>
      </w:r>
      <w:r w:rsidR="00711377">
        <w:rPr>
          <w:rFonts w:ascii="標楷體" w:eastAsia="標楷體" w:hint="eastAsia"/>
          <w:bCs/>
          <w:sz w:val="28"/>
        </w:rPr>
        <w:t>標的</w:t>
      </w:r>
      <w:r>
        <w:rPr>
          <w:rFonts w:ascii="標楷體" w:eastAsia="標楷體" w:hint="eastAsia"/>
          <w:bCs/>
          <w:sz w:val="28"/>
        </w:rPr>
        <w:t>名稱：</w:t>
      </w:r>
    </w:p>
    <w:tbl>
      <w:tblPr>
        <w:tblW w:w="102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994"/>
        <w:gridCol w:w="737"/>
        <w:gridCol w:w="737"/>
      </w:tblGrid>
      <w:tr w:rsidR="009601EA" w:rsidTr="008E27F7">
        <w:trPr>
          <w:cantSplit/>
          <w:trHeight w:val="567"/>
        </w:trPr>
        <w:tc>
          <w:tcPr>
            <w:tcW w:w="737" w:type="dxa"/>
            <w:vAlign w:val="center"/>
          </w:tcPr>
          <w:p w:rsidR="009601EA" w:rsidRDefault="009601EA" w:rsidP="008E27F7">
            <w:pPr>
              <w:spacing w:line="34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項目</w:t>
            </w:r>
          </w:p>
        </w:tc>
        <w:tc>
          <w:tcPr>
            <w:tcW w:w="7994" w:type="dxa"/>
            <w:vAlign w:val="center"/>
          </w:tcPr>
          <w:p w:rsidR="009601EA" w:rsidRDefault="009601EA" w:rsidP="008E27F7">
            <w:pPr>
              <w:spacing w:line="34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品</w:t>
            </w:r>
            <w:r w:rsidR="00FC4BE4">
              <w:rPr>
                <w:rFonts w:ascii="標楷體" w:eastAsia="標楷體" w:hint="eastAsia"/>
                <w:bCs/>
              </w:rPr>
              <w:t xml:space="preserve">　　</w:t>
            </w:r>
            <w:r>
              <w:rPr>
                <w:rFonts w:ascii="標楷體" w:eastAsia="標楷體" w:hint="eastAsia"/>
                <w:bCs/>
              </w:rPr>
              <w:t>名</w:t>
            </w:r>
            <w:r w:rsidR="00FC4BE4">
              <w:rPr>
                <w:rFonts w:ascii="標楷體" w:eastAsia="標楷體" w:hint="eastAsia"/>
                <w:bCs/>
              </w:rPr>
              <w:t xml:space="preserve">　　</w:t>
            </w:r>
            <w:r>
              <w:rPr>
                <w:rFonts w:ascii="標楷體" w:eastAsia="標楷體" w:hint="eastAsia"/>
                <w:bCs/>
              </w:rPr>
              <w:t>及</w:t>
            </w:r>
            <w:r w:rsidR="00FC4BE4">
              <w:rPr>
                <w:rFonts w:ascii="標楷體" w:eastAsia="標楷體" w:hint="eastAsia"/>
                <w:bCs/>
              </w:rPr>
              <w:t xml:space="preserve">　　</w:t>
            </w:r>
            <w:r>
              <w:rPr>
                <w:rFonts w:ascii="標楷體" w:eastAsia="標楷體" w:hint="eastAsia"/>
                <w:bCs/>
              </w:rPr>
              <w:t>規</w:t>
            </w:r>
            <w:r w:rsidR="00FC4BE4">
              <w:rPr>
                <w:rFonts w:ascii="標楷體" w:eastAsia="標楷體" w:hint="eastAsia"/>
                <w:bCs/>
              </w:rPr>
              <w:t xml:space="preserve">　　</w:t>
            </w:r>
            <w:r>
              <w:rPr>
                <w:rFonts w:ascii="標楷體" w:eastAsia="標楷體" w:hint="eastAsia"/>
                <w:bCs/>
              </w:rPr>
              <w:t>格</w:t>
            </w:r>
          </w:p>
        </w:tc>
        <w:tc>
          <w:tcPr>
            <w:tcW w:w="737" w:type="dxa"/>
            <w:vAlign w:val="center"/>
          </w:tcPr>
          <w:p w:rsidR="009601EA" w:rsidRDefault="009601EA" w:rsidP="008E27F7">
            <w:pPr>
              <w:spacing w:line="34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數量</w:t>
            </w:r>
          </w:p>
        </w:tc>
        <w:tc>
          <w:tcPr>
            <w:tcW w:w="737" w:type="dxa"/>
            <w:vAlign w:val="center"/>
          </w:tcPr>
          <w:p w:rsidR="009601EA" w:rsidRDefault="009601EA" w:rsidP="008E27F7">
            <w:pPr>
              <w:spacing w:line="34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</w:t>
            </w:r>
          </w:p>
        </w:tc>
      </w:tr>
      <w:tr w:rsidR="009601EA" w:rsidTr="00D541A6">
        <w:tc>
          <w:tcPr>
            <w:tcW w:w="737" w:type="dxa"/>
          </w:tcPr>
          <w:p w:rsidR="009601EA" w:rsidRPr="00513A24" w:rsidRDefault="009601EA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7994" w:type="dxa"/>
          </w:tcPr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</w:p>
          <w:p w:rsidR="008E27F7" w:rsidRDefault="008E27F7" w:rsidP="008E27F7">
            <w:pPr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交貨日：</w:t>
            </w:r>
            <w:r w:rsidR="00A1316D">
              <w:rPr>
                <w:rFonts w:ascii="標楷體" w:eastAsia="標楷體" w:hint="eastAsia"/>
                <w:bCs/>
              </w:rPr>
              <w:t xml:space="preserve">　　　　　　　　　　　　　保固期間：</w:t>
            </w:r>
          </w:p>
          <w:p w:rsidR="008E27F7" w:rsidRDefault="008E27F7" w:rsidP="008E27F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（本單不敷使用時，請自行影印加附）</w:t>
            </w:r>
          </w:p>
        </w:tc>
        <w:tc>
          <w:tcPr>
            <w:tcW w:w="737" w:type="dxa"/>
          </w:tcPr>
          <w:p w:rsidR="009601EA" w:rsidRPr="00513A24" w:rsidRDefault="009601EA" w:rsidP="00513A2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737" w:type="dxa"/>
          </w:tcPr>
          <w:p w:rsidR="009601EA" w:rsidRDefault="009601EA" w:rsidP="00513A24">
            <w:pPr>
              <w:jc w:val="center"/>
              <w:rPr>
                <w:rFonts w:ascii="標楷體" w:eastAsia="標楷體"/>
                <w:bCs/>
              </w:rPr>
            </w:pPr>
          </w:p>
        </w:tc>
      </w:tr>
    </w:tbl>
    <w:p w:rsidR="009601EA" w:rsidRDefault="009601EA" w:rsidP="00513A24">
      <w:pPr>
        <w:spacing w:line="800" w:lineRule="exact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請購單位：                     </w:t>
      </w:r>
    </w:p>
    <w:p w:rsidR="009601EA" w:rsidRDefault="0047281D" w:rsidP="00513A24">
      <w:pPr>
        <w:spacing w:line="800" w:lineRule="exact"/>
        <w:rPr>
          <w:rFonts w:ascii="標楷體" w:eastAsia="標楷體"/>
          <w:bCs/>
        </w:rPr>
      </w:pPr>
      <w:r>
        <w:rPr>
          <w:rFonts w:ascii="標楷體" w:eastAsia="標楷體"/>
          <w:bCs/>
          <w:noProof/>
        </w:rPr>
        <w:pict>
          <v:line id="_x0000_s1028" style="position:absolute;z-index:1" from="60pt,.1pt" to="180pt,.1pt" o:allowincell="f"/>
        </w:pict>
      </w:r>
      <w:r w:rsidR="009601EA">
        <w:rPr>
          <w:rFonts w:ascii="標楷體" w:eastAsia="標楷體" w:hint="eastAsia"/>
          <w:bCs/>
        </w:rPr>
        <w:t>請購人或計畫主持人簽章：                             聯絡電話：</w:t>
      </w:r>
    </w:p>
    <w:p w:rsidR="009601EA" w:rsidRDefault="0047281D" w:rsidP="00513A24">
      <w:pPr>
        <w:spacing w:line="800" w:lineRule="exact"/>
        <w:rPr>
          <w:rFonts w:ascii="標楷體" w:eastAsia="標楷體"/>
          <w:bCs/>
        </w:rPr>
      </w:pPr>
      <w:r>
        <w:rPr>
          <w:rFonts w:ascii="標楷體" w:eastAsia="標楷體"/>
          <w:bCs/>
          <w:noProof/>
        </w:rPr>
        <w:pict>
          <v:line id="_x0000_s1033" style="position:absolute;z-index:3" from="378pt,2.1pt" to="498pt,2.1pt" o:allowincell="f"/>
        </w:pict>
      </w:r>
      <w:r>
        <w:rPr>
          <w:rFonts w:ascii="標楷體" w:eastAsia="標楷體"/>
          <w:bCs/>
          <w:noProof/>
        </w:rPr>
        <w:pict>
          <v:line id="_x0000_s1034" style="position:absolute;z-index:4" from="2in,2.1pt" to="264pt,2.1pt" o:allowincell="f"/>
        </w:pict>
      </w:r>
      <w:r w:rsidR="009601EA">
        <w:rPr>
          <w:rFonts w:ascii="標楷體" w:eastAsia="標楷體" w:hint="eastAsia"/>
          <w:bCs/>
        </w:rPr>
        <w:t>單位主管簽章：</w:t>
      </w:r>
    </w:p>
    <w:p w:rsidR="009601EA" w:rsidRDefault="0047281D">
      <w:pPr>
        <w:tabs>
          <w:tab w:val="left" w:pos="7800"/>
        </w:tabs>
        <w:spacing w:before="120" w:line="500" w:lineRule="exact"/>
        <w:rPr>
          <w:rFonts w:ascii="標楷體" w:eastAsia="標楷體"/>
          <w:bCs/>
        </w:rPr>
      </w:pPr>
      <w:r>
        <w:rPr>
          <w:rFonts w:ascii="標楷體" w:eastAsia="標楷體"/>
          <w:bCs/>
          <w:noProof/>
        </w:rPr>
        <w:pict>
          <v:line id="_x0000_s1029" style="position:absolute;z-index:2" from="84pt,6.1pt" to="204pt,6.1pt" o:allowincell="f"/>
        </w:pict>
      </w:r>
      <w:r w:rsidR="009601EA">
        <w:rPr>
          <w:rFonts w:ascii="標楷體" w:eastAsia="標楷體" w:hint="eastAsia"/>
          <w:bCs/>
        </w:rPr>
        <w:t>本案規格由請購人或計畫主持人設計規劃，</w:t>
      </w:r>
      <w:r w:rsidR="009601EA" w:rsidRPr="00513A24">
        <w:rPr>
          <w:rFonts w:eastAsia="標楷體"/>
          <w:bCs/>
        </w:rPr>
        <w:t>規格內容係依政府採購法第</w:t>
      </w:r>
      <w:r w:rsidR="009601EA" w:rsidRPr="00513A24">
        <w:rPr>
          <w:rFonts w:eastAsia="標楷體"/>
          <w:bCs/>
        </w:rPr>
        <w:t>26</w:t>
      </w:r>
      <w:r w:rsidR="009601EA" w:rsidRPr="00513A24">
        <w:rPr>
          <w:rFonts w:eastAsia="標楷體"/>
          <w:bCs/>
        </w:rPr>
        <w:t>條製定</w:t>
      </w:r>
      <w:r w:rsidR="009601EA">
        <w:rPr>
          <w:rFonts w:ascii="標楷體" w:eastAsia="標楷體" w:hint="eastAsia"/>
          <w:bCs/>
        </w:rPr>
        <w:t>。</w:t>
      </w:r>
    </w:p>
    <w:p w:rsidR="009601EA" w:rsidRDefault="009601EA">
      <w:pPr>
        <w:tabs>
          <w:tab w:val="left" w:pos="7800"/>
        </w:tabs>
        <w:spacing w:line="500" w:lineRule="exact"/>
        <w:ind w:left="2552" w:hanging="2552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※政府</w:t>
      </w:r>
      <w:r w:rsidRPr="00513A24">
        <w:rPr>
          <w:rFonts w:eastAsia="標楷體"/>
          <w:bCs/>
        </w:rPr>
        <w:t>採購法第</w:t>
      </w:r>
      <w:r w:rsidRPr="00513A24">
        <w:rPr>
          <w:rFonts w:eastAsia="標楷體"/>
          <w:bCs/>
        </w:rPr>
        <w:t>26</w:t>
      </w:r>
      <w:r w:rsidRPr="00513A24">
        <w:rPr>
          <w:rFonts w:eastAsia="標楷體"/>
          <w:bCs/>
        </w:rPr>
        <w:t>條：</w:t>
      </w:r>
    </w:p>
    <w:p w:rsidR="009601EA" w:rsidRDefault="009601EA" w:rsidP="00513A24">
      <w:pPr>
        <w:tabs>
          <w:tab w:val="left" w:pos="7800"/>
        </w:tabs>
        <w:spacing w:line="340" w:lineRule="exact"/>
        <w:ind w:leftChars="100" w:left="240"/>
        <w:rPr>
          <w:rFonts w:ascii="標楷體" w:eastAsia="標楷體"/>
          <w:bCs/>
          <w:sz w:val="20"/>
        </w:rPr>
      </w:pPr>
      <w:r>
        <w:rPr>
          <w:rFonts w:ascii="標楷體" w:eastAsia="標楷體" w:hint="eastAsia"/>
          <w:bCs/>
          <w:sz w:val="20"/>
        </w:rPr>
        <w:t>機關辦理公告金額以上之採購，應依功能或效益訂定招標文件。其有國際標準或國家標準者，應從其規定。</w:t>
      </w:r>
    </w:p>
    <w:p w:rsidR="009601EA" w:rsidRDefault="009601EA" w:rsidP="00513A24">
      <w:pPr>
        <w:tabs>
          <w:tab w:val="left" w:pos="7800"/>
        </w:tabs>
        <w:spacing w:line="340" w:lineRule="exact"/>
        <w:ind w:leftChars="100" w:left="240"/>
        <w:rPr>
          <w:rFonts w:ascii="標楷體" w:eastAsia="標楷體"/>
          <w:bCs/>
          <w:sz w:val="20"/>
        </w:rPr>
      </w:pPr>
      <w:r>
        <w:rPr>
          <w:rFonts w:ascii="標楷體" w:eastAsia="標楷體" w:hint="eastAsia"/>
          <w:bCs/>
          <w:sz w:val="20"/>
        </w:rPr>
        <w:t>機關所擬定、採用或適用之技術規格，其所標示之擬採購產品或服務之特性，諸如品質、性能、安全、尺寸、符號、術語、包裝、標誌及標示或生產程序、方法及評估之程序，</w:t>
      </w:r>
      <w:r>
        <w:rPr>
          <w:rFonts w:ascii="標楷體" w:eastAsia="標楷體" w:hint="eastAsia"/>
          <w:bCs/>
          <w:sz w:val="20"/>
          <w:u w:val="single"/>
        </w:rPr>
        <w:t>在目的及效果上均不得限制競爭</w:t>
      </w:r>
      <w:r>
        <w:rPr>
          <w:rFonts w:ascii="標楷體" w:eastAsia="標楷體" w:hint="eastAsia"/>
          <w:bCs/>
          <w:sz w:val="20"/>
        </w:rPr>
        <w:t>。</w:t>
      </w:r>
    </w:p>
    <w:p w:rsidR="009601EA" w:rsidRDefault="0047281D" w:rsidP="00513A24">
      <w:pPr>
        <w:tabs>
          <w:tab w:val="left" w:pos="7800"/>
        </w:tabs>
        <w:spacing w:line="340" w:lineRule="exact"/>
        <w:ind w:leftChars="100" w:left="240"/>
        <w:rPr>
          <w:bCs/>
        </w:rPr>
      </w:pPr>
      <w:r>
        <w:rPr>
          <w:rFonts w:ascii="標楷體" w:eastAsia="標楷體"/>
          <w:bCs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6.5pt;margin-top:70.75pt;width:127.55pt;height:48.2pt;z-index:5" wrapcoords="0 0 21600 0 21600 21600 0 21600 0 0" filled="f" stroked="f">
            <v:textbox style="mso-next-textbox:#_x0000_s1035" inset="2.5mm,,2.5mm">
              <w:txbxContent>
                <w:p w:rsidR="00B45651" w:rsidRPr="00B45651" w:rsidRDefault="00B45651" w:rsidP="00B45651">
                  <w:pPr>
                    <w:spacing w:line="260" w:lineRule="exact"/>
                    <w:rPr>
                      <w:rFonts w:ascii="Calibri" w:hAnsi="Calibri"/>
                      <w:sz w:val="20"/>
                    </w:rPr>
                  </w:pPr>
                  <w:r w:rsidRPr="00B45651">
                    <w:rPr>
                      <w:rFonts w:ascii="Calibri" w:hAnsi="Calibri" w:hint="eastAsia"/>
                      <w:sz w:val="20"/>
                    </w:rPr>
                    <w:t>FM-106</w:t>
                  </w:r>
                  <w:r w:rsidR="00420BEC">
                    <w:rPr>
                      <w:rFonts w:ascii="Calibri" w:hAnsi="Calibri" w:hint="eastAsia"/>
                      <w:sz w:val="20"/>
                    </w:rPr>
                    <w:t>6</w:t>
                  </w:r>
                  <w:r w:rsidRPr="00B45651">
                    <w:rPr>
                      <w:rFonts w:ascii="Calibri" w:hAnsi="Calibri" w:hint="eastAsia"/>
                      <w:sz w:val="20"/>
                    </w:rPr>
                    <w:t>0-0</w:t>
                  </w:r>
                  <w:r>
                    <w:rPr>
                      <w:rFonts w:ascii="Calibri" w:hAnsi="Calibri" w:hint="eastAsia"/>
                      <w:sz w:val="20"/>
                    </w:rPr>
                    <w:t>11</w:t>
                  </w:r>
                </w:p>
                <w:p w:rsidR="00B45651" w:rsidRPr="00B45651" w:rsidRDefault="00B45651" w:rsidP="00B45651">
                  <w:pPr>
                    <w:spacing w:line="260" w:lineRule="exact"/>
                    <w:rPr>
                      <w:rFonts w:ascii="Calibri" w:hAnsi="Calibri"/>
                      <w:sz w:val="20"/>
                    </w:rPr>
                  </w:pPr>
                  <w:r w:rsidRPr="00B45651">
                    <w:rPr>
                      <w:rFonts w:ascii="Calibri" w:hAnsi="Calibri" w:hint="eastAsia"/>
                      <w:sz w:val="20"/>
                    </w:rPr>
                    <w:t>表單修訂日期：</w:t>
                  </w:r>
                  <w:r w:rsidRPr="00B45651">
                    <w:rPr>
                      <w:rFonts w:ascii="Calibri" w:hAnsi="Calibri" w:hint="eastAsia"/>
                      <w:sz w:val="20"/>
                    </w:rPr>
                    <w:t>10</w:t>
                  </w:r>
                  <w:r w:rsidR="00420BEC">
                    <w:rPr>
                      <w:rFonts w:ascii="Calibri" w:hAnsi="Calibri" w:hint="eastAsia"/>
                      <w:sz w:val="20"/>
                    </w:rPr>
                    <w:t>4</w:t>
                  </w:r>
                  <w:r w:rsidRPr="00B45651">
                    <w:rPr>
                      <w:rFonts w:ascii="Calibri" w:hAnsi="Calibri" w:hint="eastAsia"/>
                      <w:sz w:val="20"/>
                    </w:rPr>
                    <w:t>.</w:t>
                  </w:r>
                  <w:r w:rsidR="00A1316D">
                    <w:rPr>
                      <w:rFonts w:ascii="Calibri" w:hAnsi="Calibri" w:hint="eastAsia"/>
                      <w:sz w:val="20"/>
                    </w:rPr>
                    <w:t>12</w:t>
                  </w:r>
                  <w:r w:rsidRPr="00B45651">
                    <w:rPr>
                      <w:rFonts w:ascii="Calibri" w:hAnsi="Calibri" w:hint="eastAsia"/>
                      <w:sz w:val="20"/>
                    </w:rPr>
                    <w:t>.</w:t>
                  </w:r>
                  <w:r w:rsidR="00C96ADD">
                    <w:rPr>
                      <w:rFonts w:ascii="Calibri" w:hAnsi="Calibri" w:hint="eastAsia"/>
                      <w:sz w:val="20"/>
                    </w:rPr>
                    <w:t>1</w:t>
                  </w:r>
                  <w:r w:rsidR="00A1316D">
                    <w:rPr>
                      <w:rFonts w:ascii="Calibri" w:hAnsi="Calibri" w:hint="eastAsia"/>
                      <w:sz w:val="20"/>
                    </w:rPr>
                    <w:t>5</w:t>
                  </w:r>
                </w:p>
                <w:p w:rsidR="00B45651" w:rsidRPr="00B45651" w:rsidRDefault="00B45651" w:rsidP="00B45651">
                  <w:pPr>
                    <w:spacing w:line="260" w:lineRule="exact"/>
                    <w:rPr>
                      <w:rFonts w:ascii="Calibri" w:hAnsi="Calibri"/>
                      <w:sz w:val="20"/>
                    </w:rPr>
                  </w:pPr>
                  <w:r w:rsidRPr="00B45651">
                    <w:rPr>
                      <w:rFonts w:ascii="Calibri" w:hAnsi="Calibri" w:hint="eastAsia"/>
                      <w:sz w:val="20"/>
                    </w:rPr>
                    <w:t>保存期限：</w:t>
                  </w:r>
                  <w:r>
                    <w:rPr>
                      <w:rFonts w:ascii="Calibri" w:hAnsi="Calibri" w:hint="eastAsia"/>
                      <w:sz w:val="20"/>
                    </w:rPr>
                    <w:t>三</w:t>
                  </w:r>
                  <w:r w:rsidRPr="00B45651">
                    <w:rPr>
                      <w:rFonts w:ascii="Calibri" w:hAnsi="Calibri" w:hint="eastAsia"/>
                      <w:sz w:val="20"/>
                    </w:rPr>
                    <w:t>年</w:t>
                  </w:r>
                </w:p>
              </w:txbxContent>
            </v:textbox>
            <w10:wrap type="tight"/>
          </v:shape>
        </w:pict>
      </w:r>
      <w:r w:rsidR="009601EA">
        <w:rPr>
          <w:rFonts w:ascii="標楷體" w:eastAsia="標楷體" w:hint="eastAsia"/>
          <w:bCs/>
          <w:sz w:val="20"/>
          <w:u w:val="single"/>
        </w:rPr>
        <w:t>招標文件不得要求或提及特定之商標或商名、專利、設計或型式、特定來源地、生產者或供應者。但無法以精確之方式說明招標要求，而已在招標文件內註明諸如「</w:t>
      </w:r>
      <w:r w:rsidR="009601EA">
        <w:rPr>
          <w:rFonts w:ascii="標楷體" w:eastAsia="標楷體" w:hint="eastAsia"/>
          <w:bCs/>
          <w:sz w:val="20"/>
          <w:u w:val="single"/>
          <w:shd w:val="pct15" w:color="auto" w:fill="FFFFFF"/>
        </w:rPr>
        <w:t>或同等品</w:t>
      </w:r>
      <w:r w:rsidR="009601EA">
        <w:rPr>
          <w:rFonts w:ascii="標楷體" w:eastAsia="標楷體" w:hint="eastAsia"/>
          <w:bCs/>
          <w:sz w:val="20"/>
          <w:u w:val="single"/>
        </w:rPr>
        <w:t>」字樣者，不在此限</w:t>
      </w:r>
      <w:r w:rsidR="009601EA">
        <w:rPr>
          <w:rFonts w:ascii="標楷體" w:eastAsia="標楷體" w:hint="eastAsia"/>
          <w:bCs/>
          <w:sz w:val="20"/>
        </w:rPr>
        <w:t>。</w:t>
      </w:r>
    </w:p>
    <w:sectPr w:rsidR="009601EA" w:rsidSect="008E27F7">
      <w:pgSz w:w="11907" w:h="16840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1D" w:rsidRDefault="0047281D" w:rsidP="00513A24">
      <w:r>
        <w:separator/>
      </w:r>
    </w:p>
  </w:endnote>
  <w:endnote w:type="continuationSeparator" w:id="0">
    <w:p w:rsidR="0047281D" w:rsidRDefault="0047281D" w:rsidP="0051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1D" w:rsidRDefault="0047281D" w:rsidP="00513A24">
      <w:r>
        <w:separator/>
      </w:r>
    </w:p>
  </w:footnote>
  <w:footnote w:type="continuationSeparator" w:id="0">
    <w:p w:rsidR="0047281D" w:rsidRDefault="0047281D" w:rsidP="0051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13E"/>
    <w:multiLevelType w:val="singleLevel"/>
    <w:tmpl w:val="B5F613E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1" w15:restartNumberingAfterBreak="0">
    <w:nsid w:val="275A570B"/>
    <w:multiLevelType w:val="singleLevel"/>
    <w:tmpl w:val="15BE6F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600D105B"/>
    <w:multiLevelType w:val="singleLevel"/>
    <w:tmpl w:val="36C6C8CE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A24"/>
    <w:rsid w:val="000D2482"/>
    <w:rsid w:val="00344F36"/>
    <w:rsid w:val="00420BEC"/>
    <w:rsid w:val="0047281D"/>
    <w:rsid w:val="004C32AF"/>
    <w:rsid w:val="004D0A9B"/>
    <w:rsid w:val="00513A24"/>
    <w:rsid w:val="006102F6"/>
    <w:rsid w:val="00711377"/>
    <w:rsid w:val="00770024"/>
    <w:rsid w:val="00777A61"/>
    <w:rsid w:val="008E27F7"/>
    <w:rsid w:val="009601EA"/>
    <w:rsid w:val="00A1316D"/>
    <w:rsid w:val="00AA1F24"/>
    <w:rsid w:val="00B45651"/>
    <w:rsid w:val="00C663BC"/>
    <w:rsid w:val="00C96ADD"/>
    <w:rsid w:val="00CF48A4"/>
    <w:rsid w:val="00D541A6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F7F648-37B6-41E2-82AC-8DBBA99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A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513A24"/>
    <w:rPr>
      <w:kern w:val="2"/>
    </w:rPr>
  </w:style>
  <w:style w:type="paragraph" w:styleId="a5">
    <w:name w:val="footer"/>
    <w:basedOn w:val="a"/>
    <w:link w:val="a6"/>
    <w:uiPriority w:val="99"/>
    <w:unhideWhenUsed/>
    <w:rsid w:val="00513A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513A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NTUPURCHASE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CHEN</dc:creator>
  <cp:keywords/>
  <cp:lastModifiedBy>shih</cp:lastModifiedBy>
  <cp:revision>2</cp:revision>
  <cp:lastPrinted>2003-02-20T01:00:00Z</cp:lastPrinted>
  <dcterms:created xsi:type="dcterms:W3CDTF">2022-04-27T08:09:00Z</dcterms:created>
  <dcterms:modified xsi:type="dcterms:W3CDTF">2022-04-27T08:09:00Z</dcterms:modified>
</cp:coreProperties>
</file>