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052" w:rsidRPr="002E1707" w:rsidRDefault="002E1707" w:rsidP="002E1707">
      <w:pPr>
        <w:spacing w:afterLines="50" w:after="180"/>
        <w:jc w:val="center"/>
        <w:rPr>
          <w:rFonts w:ascii="標楷體" w:eastAsia="標楷體" w:hAnsi="標楷體"/>
          <w:sz w:val="40"/>
          <w:szCs w:val="40"/>
        </w:rPr>
      </w:pPr>
      <w:bookmarkStart w:id="0" w:name="OLE_LINK1"/>
      <w:bookmarkStart w:id="1" w:name="_GoBack"/>
      <w:bookmarkEnd w:id="1"/>
      <w:r w:rsidRPr="002E1707">
        <w:rPr>
          <w:rFonts w:ascii="標楷體" w:eastAsia="標楷體" w:hAnsi="標楷體" w:hint="eastAsia"/>
          <w:sz w:val="40"/>
          <w:szCs w:val="40"/>
          <w:lang w:eastAsia="zh-HK"/>
        </w:rPr>
        <w:t>弘光科技大學</w:t>
      </w:r>
      <w:r w:rsidR="00B256C7" w:rsidRPr="002E1707">
        <w:rPr>
          <w:rFonts w:ascii="標楷體" w:eastAsia="標楷體" w:hAnsi="標楷體" w:hint="eastAsia"/>
          <w:sz w:val="40"/>
          <w:szCs w:val="40"/>
        </w:rPr>
        <w:t>資訊設備新</w:t>
      </w:r>
      <w:r w:rsidR="00E256BF" w:rsidRPr="002E1707">
        <w:rPr>
          <w:rFonts w:ascii="標楷體" w:eastAsia="標楷體" w:hAnsi="標楷體" w:hint="eastAsia"/>
          <w:sz w:val="40"/>
          <w:szCs w:val="40"/>
        </w:rPr>
        <w:t>購</w:t>
      </w:r>
      <w:r w:rsidR="00B256C7" w:rsidRPr="002E1707">
        <w:rPr>
          <w:rFonts w:ascii="標楷體" w:eastAsia="標楷體" w:hAnsi="標楷體" w:hint="eastAsia"/>
          <w:sz w:val="40"/>
          <w:szCs w:val="40"/>
        </w:rPr>
        <w:t>評估表</w:t>
      </w:r>
    </w:p>
    <w:tbl>
      <w:tblPr>
        <w:tblStyle w:val="a4"/>
        <w:tblW w:w="9751" w:type="dxa"/>
        <w:tblInd w:w="108" w:type="dxa"/>
        <w:tblLook w:val="04A0" w:firstRow="1" w:lastRow="0" w:firstColumn="1" w:lastColumn="0" w:noHBand="0" w:noVBand="1"/>
      </w:tblPr>
      <w:tblGrid>
        <w:gridCol w:w="1531"/>
        <w:gridCol w:w="1701"/>
        <w:gridCol w:w="567"/>
        <w:gridCol w:w="850"/>
        <w:gridCol w:w="170"/>
        <w:gridCol w:w="1191"/>
        <w:gridCol w:w="1417"/>
        <w:gridCol w:w="2324"/>
      </w:tblGrid>
      <w:tr w:rsidR="00BC48A3" w:rsidTr="002E1707">
        <w:trPr>
          <w:trHeight w:val="1134"/>
        </w:trPr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BC48A3" w:rsidRPr="000278B6" w:rsidRDefault="003A5765" w:rsidP="002E170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請購</w:t>
            </w:r>
            <w:r w:rsidR="00BC48A3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447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C48A3" w:rsidRPr="000278B6" w:rsidRDefault="00BC48A3" w:rsidP="000278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C48A3" w:rsidRPr="000278B6" w:rsidRDefault="003A5765" w:rsidP="000278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請購</w:t>
            </w:r>
            <w:r w:rsidR="00BC48A3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proofErr w:type="gramEnd"/>
          </w:p>
        </w:tc>
        <w:tc>
          <w:tcPr>
            <w:tcW w:w="2324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48A3" w:rsidRPr="000278B6" w:rsidRDefault="00BC48A3" w:rsidP="002E170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56BF" w:rsidTr="002E1707">
        <w:trPr>
          <w:trHeight w:val="1134"/>
        </w:trPr>
        <w:tc>
          <w:tcPr>
            <w:tcW w:w="1531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0278B6" w:rsidRPr="000278B6" w:rsidRDefault="000278B6" w:rsidP="000278B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8B6">
              <w:rPr>
                <w:rFonts w:ascii="標楷體" w:eastAsia="標楷體" w:hAnsi="標楷體" w:hint="eastAsia"/>
                <w:sz w:val="28"/>
                <w:szCs w:val="28"/>
              </w:rPr>
              <w:t>品名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vAlign w:val="center"/>
          </w:tcPr>
          <w:p w:rsidR="000278B6" w:rsidRPr="000278B6" w:rsidRDefault="000278B6" w:rsidP="000278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</w:tcBorders>
            <w:vAlign w:val="center"/>
          </w:tcPr>
          <w:p w:rsidR="000278B6" w:rsidRPr="000278B6" w:rsidRDefault="000278B6" w:rsidP="002E170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8B6">
              <w:rPr>
                <w:rFonts w:ascii="標楷體" w:eastAsia="標楷體" w:hAnsi="標楷體" w:hint="eastAsia"/>
                <w:sz w:val="28"/>
                <w:szCs w:val="28"/>
              </w:rPr>
              <w:t>新增數量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0278B6" w:rsidRPr="000278B6" w:rsidRDefault="000278B6" w:rsidP="000278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0278B6" w:rsidRPr="000278B6" w:rsidRDefault="000278B6" w:rsidP="000278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8B6">
              <w:rPr>
                <w:rFonts w:ascii="標楷體" w:eastAsia="標楷體" w:hAnsi="標楷體" w:hint="eastAsia"/>
                <w:sz w:val="28"/>
                <w:szCs w:val="28"/>
              </w:rPr>
              <w:t>存置地點</w:t>
            </w:r>
          </w:p>
        </w:tc>
        <w:tc>
          <w:tcPr>
            <w:tcW w:w="232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0278B6" w:rsidRPr="000278B6" w:rsidRDefault="000278B6" w:rsidP="002E170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56BF" w:rsidTr="002E1707">
        <w:trPr>
          <w:trHeight w:val="1701"/>
        </w:trPr>
        <w:tc>
          <w:tcPr>
            <w:tcW w:w="1531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E256BF" w:rsidRPr="00E07B27" w:rsidRDefault="00E256BF" w:rsidP="000278B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新增原因</w:t>
            </w:r>
          </w:p>
        </w:tc>
        <w:tc>
          <w:tcPr>
            <w:tcW w:w="8220" w:type="dxa"/>
            <w:gridSpan w:val="7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E256BF" w:rsidRDefault="00E256BF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256BF" w:rsidTr="002E1707">
        <w:trPr>
          <w:trHeight w:val="1134"/>
        </w:trPr>
        <w:tc>
          <w:tcPr>
            <w:tcW w:w="1531" w:type="dxa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256BF" w:rsidRPr="00E07B27" w:rsidRDefault="00E256BF" w:rsidP="000278B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7B27">
              <w:rPr>
                <w:rFonts w:ascii="標楷體" w:eastAsia="標楷體" w:hAnsi="標楷體" w:hint="eastAsia"/>
                <w:sz w:val="28"/>
                <w:szCs w:val="28"/>
              </w:rPr>
              <w:t>報廢數量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56BF" w:rsidRDefault="00E256BF" w:rsidP="000278B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56BF" w:rsidRDefault="00E256BF" w:rsidP="002E170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07B27">
              <w:rPr>
                <w:rFonts w:ascii="標楷體" w:eastAsia="標楷體" w:hAnsi="標楷體" w:hint="eastAsia"/>
                <w:sz w:val="28"/>
                <w:szCs w:val="28"/>
              </w:rPr>
              <w:t>報廢財產編號</w:t>
            </w:r>
          </w:p>
        </w:tc>
        <w:tc>
          <w:tcPr>
            <w:tcW w:w="5102" w:type="dxa"/>
            <w:gridSpan w:val="4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256BF" w:rsidRDefault="00E256BF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256BF" w:rsidTr="002E1707">
        <w:trPr>
          <w:trHeight w:val="1701"/>
        </w:trPr>
        <w:tc>
          <w:tcPr>
            <w:tcW w:w="1531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256BF" w:rsidRPr="00E07B27" w:rsidRDefault="00E256BF" w:rsidP="002E170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7B27">
              <w:rPr>
                <w:rFonts w:ascii="標楷體" w:eastAsia="標楷體" w:hAnsi="標楷體" w:hint="eastAsia"/>
                <w:sz w:val="28"/>
                <w:szCs w:val="28"/>
              </w:rPr>
              <w:t>報廢</w:t>
            </w:r>
            <w:r w:rsidR="003A5765">
              <w:rPr>
                <w:rFonts w:ascii="標楷體" w:eastAsia="標楷體" w:hAnsi="標楷體" w:hint="eastAsia"/>
                <w:sz w:val="28"/>
                <w:szCs w:val="28"/>
              </w:rPr>
              <w:t>/無報廢</w:t>
            </w:r>
            <w:r w:rsidRPr="00E07B27">
              <w:rPr>
                <w:rFonts w:ascii="標楷體" w:eastAsia="標楷體" w:hAnsi="標楷體" w:hint="eastAsia"/>
                <w:sz w:val="28"/>
                <w:szCs w:val="28"/>
              </w:rPr>
              <w:t>原因</w:t>
            </w:r>
          </w:p>
        </w:tc>
        <w:tc>
          <w:tcPr>
            <w:tcW w:w="8220" w:type="dxa"/>
            <w:gridSpan w:val="7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6BF" w:rsidRDefault="00E256BF" w:rsidP="002E1707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BC48A3" w:rsidRDefault="00BC48A3" w:rsidP="002E1707">
      <w:pPr>
        <w:spacing w:beforeLines="100" w:before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申請人簽章：　　　　　　　　　單位主管簽章：</w:t>
      </w:r>
    </w:p>
    <w:bookmarkEnd w:id="0"/>
    <w:p w:rsidR="00E256BF" w:rsidRDefault="002E1707" w:rsidP="002E1707">
      <w:pPr>
        <w:spacing w:beforeLines="100" w:before="36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備註：</w:t>
      </w:r>
    </w:p>
    <w:p w:rsidR="002E1707" w:rsidRDefault="002E1707" w:rsidP="002E1707">
      <w:pPr>
        <w:spacing w:line="460" w:lineRule="exact"/>
        <w:ind w:leftChars="100" w:left="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一、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本表經單位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主管核章後，送回總務處採購組。</w:t>
      </w:r>
    </w:p>
    <w:p w:rsidR="00857C95" w:rsidRPr="002E1707" w:rsidRDefault="00857C95" w:rsidP="00857C95">
      <w:pPr>
        <w:spacing w:line="460" w:lineRule="exact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二、請詳實填寫內容，擬報廢之設備，請於新購設備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初驗前完成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校內報廢程序，並將報廢設備送至總務處保管組。</w:t>
      </w:r>
    </w:p>
    <w:sectPr w:rsidR="00857C95" w:rsidRPr="002E1707" w:rsidSect="00857C95">
      <w:pgSz w:w="11906" w:h="16838"/>
      <w:pgMar w:top="1134" w:right="1134" w:bottom="1134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2A3" w:rsidRDefault="002812A3" w:rsidP="00BC48A3">
      <w:r>
        <w:separator/>
      </w:r>
    </w:p>
  </w:endnote>
  <w:endnote w:type="continuationSeparator" w:id="0">
    <w:p w:rsidR="002812A3" w:rsidRDefault="002812A3" w:rsidP="00BC4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2A3" w:rsidRDefault="002812A3" w:rsidP="00BC48A3">
      <w:r>
        <w:separator/>
      </w:r>
    </w:p>
  </w:footnote>
  <w:footnote w:type="continuationSeparator" w:id="0">
    <w:p w:rsidR="002812A3" w:rsidRDefault="002812A3" w:rsidP="00BC4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5C8498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6C7"/>
    <w:rsid w:val="00016052"/>
    <w:rsid w:val="000278B6"/>
    <w:rsid w:val="000D147E"/>
    <w:rsid w:val="002812A3"/>
    <w:rsid w:val="002A1ACB"/>
    <w:rsid w:val="002E1707"/>
    <w:rsid w:val="003A5765"/>
    <w:rsid w:val="00857C95"/>
    <w:rsid w:val="009D1058"/>
    <w:rsid w:val="00B256C7"/>
    <w:rsid w:val="00BC48A3"/>
    <w:rsid w:val="00D31A3F"/>
    <w:rsid w:val="00E07B27"/>
    <w:rsid w:val="00E256BF"/>
    <w:rsid w:val="00F8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07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BC4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BC48A3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BC4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BC48A3"/>
    <w:rPr>
      <w:sz w:val="20"/>
      <w:szCs w:val="20"/>
    </w:rPr>
  </w:style>
  <w:style w:type="paragraph" w:styleId="a">
    <w:name w:val="List Bullet"/>
    <w:basedOn w:val="a0"/>
    <w:uiPriority w:val="99"/>
    <w:unhideWhenUsed/>
    <w:rsid w:val="002E1707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07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BC4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BC48A3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BC4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BC48A3"/>
    <w:rPr>
      <w:sz w:val="20"/>
      <w:szCs w:val="20"/>
    </w:rPr>
  </w:style>
  <w:style w:type="paragraph" w:styleId="a">
    <w:name w:val="List Bullet"/>
    <w:basedOn w:val="a0"/>
    <w:uiPriority w:val="99"/>
    <w:unhideWhenUsed/>
    <w:rsid w:val="002E1707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AD07-1A1B-4F3B-9BAA-05405D464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2016-11-01T03:56:00Z</dcterms:created>
  <dcterms:modified xsi:type="dcterms:W3CDTF">2016-11-01T03:56:00Z</dcterms:modified>
</cp:coreProperties>
</file>